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CF7335" w14:textId="77777777" w:rsidR="00FB6B39" w:rsidRDefault="00FB6B39" w:rsidP="008B4D62">
      <w:pPr>
        <w:spacing w:after="0" w:line="240" w:lineRule="auto"/>
        <w:rPr>
          <w:rFonts w:ascii="Arial" w:hAnsi="Arial"/>
          <w:sz w:val="20"/>
        </w:rPr>
      </w:pPr>
      <w:bookmarkStart w:id="0" w:name="_GoBack"/>
      <w:bookmarkEnd w:id="0"/>
    </w:p>
    <w:p w14:paraId="7F837FBB" w14:textId="77777777" w:rsidR="00685BE6" w:rsidRDefault="00685BE6" w:rsidP="008B4D62">
      <w:pPr>
        <w:spacing w:after="0" w:line="240" w:lineRule="auto"/>
        <w:rPr>
          <w:rFonts w:ascii="Arial" w:hAnsi="Arial"/>
          <w:sz w:val="20"/>
        </w:rPr>
      </w:pPr>
    </w:p>
    <w:p w14:paraId="72C83413" w14:textId="77777777" w:rsidR="002F09BF" w:rsidRDefault="002F09BF" w:rsidP="00685BE6">
      <w:pPr>
        <w:spacing w:after="0" w:line="240" w:lineRule="auto"/>
        <w:jc w:val="center"/>
        <w:rPr>
          <w:rFonts w:ascii="Arial" w:hAnsi="Arial"/>
          <w:b/>
          <w:bCs/>
          <w:sz w:val="20"/>
          <w:u w:val="single"/>
        </w:rPr>
      </w:pPr>
    </w:p>
    <w:p w14:paraId="0582A295" w14:textId="77777777" w:rsidR="00685BE6" w:rsidRPr="00685BE6" w:rsidRDefault="00685BE6" w:rsidP="00685BE6">
      <w:pPr>
        <w:spacing w:after="0" w:line="240" w:lineRule="auto"/>
        <w:jc w:val="center"/>
        <w:rPr>
          <w:rFonts w:ascii="Arial" w:hAnsi="Arial"/>
          <w:b/>
          <w:bCs/>
          <w:sz w:val="20"/>
          <w:u w:val="single"/>
        </w:rPr>
      </w:pPr>
      <w:r w:rsidRPr="00685BE6">
        <w:rPr>
          <w:rFonts w:ascii="Arial" w:hAnsi="Arial"/>
          <w:b/>
          <w:bCs/>
          <w:sz w:val="20"/>
          <w:u w:val="single"/>
        </w:rPr>
        <w:t>FAQS SOBRE LA SITUACIÓN ACTUAL DE LA FORMACIÓN EN SEGUROS</w:t>
      </w:r>
    </w:p>
    <w:p w14:paraId="7FA3F455" w14:textId="77777777" w:rsidR="00685BE6" w:rsidRDefault="00685BE6" w:rsidP="008B4D62">
      <w:pPr>
        <w:spacing w:after="0" w:line="240" w:lineRule="auto"/>
        <w:rPr>
          <w:rFonts w:ascii="Arial" w:hAnsi="Arial"/>
          <w:sz w:val="20"/>
        </w:rPr>
      </w:pPr>
    </w:p>
    <w:p w14:paraId="4FE168A6" w14:textId="77777777" w:rsidR="00685BE6" w:rsidRDefault="00685BE6" w:rsidP="008B4D62">
      <w:pPr>
        <w:spacing w:after="0" w:line="240" w:lineRule="auto"/>
        <w:rPr>
          <w:rFonts w:ascii="Arial" w:hAnsi="Arial"/>
          <w:sz w:val="20"/>
        </w:rPr>
      </w:pPr>
    </w:p>
    <w:p w14:paraId="1578873E" w14:textId="77777777" w:rsidR="008B4D62" w:rsidRDefault="00BB2208" w:rsidP="008B4D62">
      <w:pPr>
        <w:spacing w:after="0" w:line="240" w:lineRule="auto"/>
        <w:rPr>
          <w:rFonts w:ascii="Arial" w:hAnsi="Arial"/>
          <w:sz w:val="20"/>
        </w:rPr>
      </w:pPr>
      <w:hyperlink r:id="rId7" w:history="1">
        <w:r w:rsidR="00FB6B39" w:rsidRPr="00685BE6">
          <w:rPr>
            <w:rStyle w:val="Hipervnculo"/>
            <w:rFonts w:ascii="Arial" w:hAnsi="Arial"/>
            <w:sz w:val="20"/>
          </w:rPr>
          <w:t>CAMPUS DEL SEGURO</w:t>
        </w:r>
      </w:hyperlink>
      <w:r w:rsidR="00FB6B39">
        <w:rPr>
          <w:rFonts w:ascii="Arial" w:hAnsi="Arial"/>
          <w:sz w:val="20"/>
        </w:rPr>
        <w:t xml:space="preserve"> y el portal </w:t>
      </w:r>
      <w:hyperlink r:id="rId8" w:history="1">
        <w:r w:rsidR="00FB6B39" w:rsidRPr="00685BE6">
          <w:rPr>
            <w:rStyle w:val="Hipervnculo"/>
            <w:rFonts w:ascii="Arial" w:hAnsi="Arial"/>
            <w:sz w:val="20"/>
          </w:rPr>
          <w:t>leydedistribuciondeseguros.es</w:t>
        </w:r>
      </w:hyperlink>
      <w:r w:rsidR="00FB6B39">
        <w:rPr>
          <w:rFonts w:ascii="Arial" w:hAnsi="Arial"/>
          <w:sz w:val="20"/>
        </w:rPr>
        <w:t xml:space="preserve"> han elaborado el presente documento de preguntas frecuentes sobre la situación en la que se encuentra la formación de seguros tras la aprobación el pasado 4 de febrero del Real Decreto Ley 3/2020</w:t>
      </w:r>
    </w:p>
    <w:p w14:paraId="4BE90E52" w14:textId="77777777" w:rsidR="008B4D62" w:rsidRDefault="008B4D62" w:rsidP="008B4D62">
      <w:pPr>
        <w:spacing w:after="0" w:line="240" w:lineRule="auto"/>
        <w:rPr>
          <w:rFonts w:ascii="Arial" w:hAnsi="Arial"/>
          <w:sz w:val="20"/>
        </w:rPr>
      </w:pPr>
    </w:p>
    <w:p w14:paraId="46D72D7D" w14:textId="77777777" w:rsidR="008B4D62" w:rsidRPr="00285B2A" w:rsidRDefault="008B4D62" w:rsidP="008B4D62">
      <w:pPr>
        <w:spacing w:after="0" w:line="240" w:lineRule="auto"/>
        <w:rPr>
          <w:rFonts w:ascii="Arial" w:hAnsi="Arial"/>
          <w:sz w:val="20"/>
        </w:rPr>
      </w:pPr>
    </w:p>
    <w:p w14:paraId="47F8FC1C" w14:textId="77777777" w:rsidR="00685BE6" w:rsidRDefault="00685BE6" w:rsidP="00685BE6">
      <w:pPr>
        <w:spacing w:after="0" w:line="240" w:lineRule="auto"/>
        <w:rPr>
          <w:rFonts w:ascii="Arial" w:hAnsi="Arial"/>
          <w:b/>
          <w:bCs/>
          <w:sz w:val="20"/>
        </w:rPr>
      </w:pPr>
      <w:r w:rsidRPr="00285B2A">
        <w:rPr>
          <w:rFonts w:ascii="Arial" w:hAnsi="Arial"/>
          <w:b/>
          <w:bCs/>
          <w:sz w:val="20"/>
        </w:rPr>
        <w:t>¿</w:t>
      </w:r>
      <w:r>
        <w:rPr>
          <w:rFonts w:ascii="Arial" w:hAnsi="Arial"/>
          <w:b/>
          <w:bCs/>
          <w:sz w:val="20"/>
        </w:rPr>
        <w:t>Va a modificarse la actual formación en seguros?</w:t>
      </w:r>
    </w:p>
    <w:p w14:paraId="35ECA6FF" w14:textId="77777777" w:rsidR="00685BE6" w:rsidRDefault="00685BE6" w:rsidP="00685BE6">
      <w:pPr>
        <w:spacing w:after="0" w:line="240" w:lineRule="auto"/>
        <w:rPr>
          <w:rFonts w:ascii="Arial" w:hAnsi="Arial"/>
          <w:b/>
          <w:bCs/>
          <w:sz w:val="20"/>
        </w:rPr>
      </w:pPr>
    </w:p>
    <w:p w14:paraId="52CF62E5" w14:textId="77777777" w:rsidR="00685BE6" w:rsidRPr="004A2756" w:rsidRDefault="00685BE6" w:rsidP="00685BE6">
      <w:pPr>
        <w:spacing w:after="0" w:line="240" w:lineRule="auto"/>
        <w:rPr>
          <w:rFonts w:ascii="Arial" w:hAnsi="Arial"/>
          <w:sz w:val="20"/>
        </w:rPr>
      </w:pPr>
      <w:r w:rsidRPr="008B4D62">
        <w:rPr>
          <w:rFonts w:ascii="Arial" w:hAnsi="Arial"/>
          <w:sz w:val="20"/>
        </w:rPr>
        <w:t xml:space="preserve">Sí, </w:t>
      </w:r>
      <w:r>
        <w:rPr>
          <w:rFonts w:ascii="Arial" w:hAnsi="Arial"/>
          <w:sz w:val="20"/>
        </w:rPr>
        <w:t xml:space="preserve">tal y como está previsto en el </w:t>
      </w:r>
      <w:r w:rsidRPr="00685BE6">
        <w:rPr>
          <w:rFonts w:ascii="Arial" w:hAnsi="Arial"/>
          <w:sz w:val="20"/>
        </w:rPr>
        <w:t>Real Decreto Ley 3/2020</w:t>
      </w:r>
      <w:r>
        <w:rPr>
          <w:rFonts w:ascii="Arial" w:hAnsi="Arial"/>
          <w:sz w:val="20"/>
        </w:rPr>
        <w:t xml:space="preserve"> que se aprobó el pasado 4 de febrero y por el que se traspone al ordenamiento español la Directiva Europea de Distribución de Seguros – IDD, esta nueva normativa trae consigo una nueva formación que </w:t>
      </w:r>
      <w:r w:rsidRPr="008B4D62">
        <w:rPr>
          <w:rFonts w:ascii="Arial" w:hAnsi="Arial"/>
          <w:sz w:val="20"/>
        </w:rPr>
        <w:t>se t</w:t>
      </w:r>
      <w:r>
        <w:rPr>
          <w:rFonts w:ascii="Arial" w:hAnsi="Arial"/>
          <w:sz w:val="20"/>
        </w:rPr>
        <w:t>endrá</w:t>
      </w:r>
      <w:r w:rsidRPr="008B4D62">
        <w:rPr>
          <w:rFonts w:ascii="Arial" w:hAnsi="Arial"/>
          <w:sz w:val="20"/>
        </w:rPr>
        <w:t xml:space="preserve"> que aprobar y publicar </w:t>
      </w:r>
      <w:r>
        <w:rPr>
          <w:rFonts w:ascii="Arial" w:hAnsi="Arial"/>
          <w:sz w:val="20"/>
        </w:rPr>
        <w:t xml:space="preserve">mediante </w:t>
      </w:r>
      <w:r w:rsidRPr="008B4D62">
        <w:rPr>
          <w:rFonts w:ascii="Arial" w:hAnsi="Arial"/>
          <w:sz w:val="20"/>
        </w:rPr>
        <w:t xml:space="preserve">una nueva </w:t>
      </w:r>
      <w:r>
        <w:rPr>
          <w:rFonts w:ascii="Arial" w:hAnsi="Arial"/>
          <w:sz w:val="20"/>
        </w:rPr>
        <w:t>R</w:t>
      </w:r>
      <w:r w:rsidRPr="008B4D62">
        <w:rPr>
          <w:rFonts w:ascii="Arial" w:hAnsi="Arial"/>
          <w:sz w:val="20"/>
        </w:rPr>
        <w:t xml:space="preserve">esolución </w:t>
      </w:r>
      <w:r>
        <w:rPr>
          <w:rFonts w:ascii="Arial" w:hAnsi="Arial"/>
          <w:sz w:val="20"/>
        </w:rPr>
        <w:t xml:space="preserve">de la Dirección General de Seguros y en la que se recogerán </w:t>
      </w:r>
      <w:r w:rsidRPr="004A2756">
        <w:rPr>
          <w:rFonts w:ascii="Arial" w:hAnsi="Arial"/>
          <w:sz w:val="20"/>
        </w:rPr>
        <w:t>las líneas generales y los principios básicos que habrán de cumplir los cursos de formación en materias financieras y de seguros privados, en cuanto a su contenido, organización y ejecución</w:t>
      </w:r>
      <w:r>
        <w:rPr>
          <w:rFonts w:ascii="Arial" w:hAnsi="Arial"/>
          <w:sz w:val="20"/>
        </w:rPr>
        <w:t xml:space="preserve"> </w:t>
      </w:r>
      <w:r w:rsidRPr="004A2756">
        <w:rPr>
          <w:rFonts w:ascii="Arial" w:hAnsi="Arial"/>
          <w:sz w:val="20"/>
        </w:rPr>
        <w:t>que deberán ser programados en función de la cualificación profesional y de los conocimientos previos acreditados por los asistentes, todo ello de conformidad con lo previsto en el anexo XII de dicho RDL 3/2020</w:t>
      </w:r>
    </w:p>
    <w:p w14:paraId="7911D85C" w14:textId="77777777" w:rsidR="00685BE6" w:rsidRDefault="00685BE6" w:rsidP="00685BE6">
      <w:pPr>
        <w:spacing w:after="0" w:line="240" w:lineRule="auto"/>
        <w:rPr>
          <w:rFonts w:ascii="Arial" w:hAnsi="Arial"/>
          <w:b/>
          <w:bCs/>
          <w:sz w:val="20"/>
        </w:rPr>
      </w:pPr>
    </w:p>
    <w:p w14:paraId="3CA63436" w14:textId="77777777" w:rsidR="00685BE6" w:rsidRDefault="00685BE6" w:rsidP="008B4D62">
      <w:pPr>
        <w:spacing w:after="0" w:line="240" w:lineRule="auto"/>
        <w:rPr>
          <w:rFonts w:ascii="Arial" w:hAnsi="Arial"/>
          <w:b/>
          <w:bCs/>
          <w:sz w:val="20"/>
        </w:rPr>
      </w:pPr>
    </w:p>
    <w:p w14:paraId="4F2DDFF2" w14:textId="77777777" w:rsidR="008B4D62" w:rsidRPr="00285B2A" w:rsidRDefault="00685BE6" w:rsidP="008B4D62">
      <w:pPr>
        <w:spacing w:after="0" w:line="240" w:lineRule="auto"/>
        <w:rPr>
          <w:rFonts w:ascii="Arial" w:hAnsi="Arial"/>
          <w:b/>
          <w:bCs/>
          <w:sz w:val="20"/>
        </w:rPr>
      </w:pPr>
      <w:r>
        <w:rPr>
          <w:rFonts w:ascii="Arial" w:hAnsi="Arial"/>
          <w:b/>
          <w:bCs/>
          <w:sz w:val="20"/>
        </w:rPr>
        <w:t xml:space="preserve">Hasta que se apruebe la nueva Resolución de Formación </w:t>
      </w:r>
      <w:r w:rsidR="008B4D62" w:rsidRPr="00285B2A">
        <w:rPr>
          <w:rFonts w:ascii="Arial" w:hAnsi="Arial"/>
          <w:b/>
          <w:bCs/>
          <w:sz w:val="20"/>
        </w:rPr>
        <w:t>¿</w:t>
      </w:r>
      <w:r w:rsidR="008B4D62">
        <w:rPr>
          <w:rFonts w:ascii="Arial" w:hAnsi="Arial"/>
          <w:b/>
          <w:bCs/>
          <w:sz w:val="20"/>
        </w:rPr>
        <w:t>Cuál es la situación actual de la formación obligatoria en seguros</w:t>
      </w:r>
      <w:r w:rsidR="008B4D62" w:rsidRPr="00285B2A">
        <w:rPr>
          <w:rFonts w:ascii="Arial" w:hAnsi="Arial"/>
          <w:b/>
          <w:bCs/>
          <w:sz w:val="20"/>
        </w:rPr>
        <w:t>?</w:t>
      </w:r>
    </w:p>
    <w:p w14:paraId="2DF52912" w14:textId="77777777" w:rsidR="008B4D62" w:rsidRDefault="008B4D62" w:rsidP="008B4D62">
      <w:pPr>
        <w:spacing w:after="0" w:line="240" w:lineRule="auto"/>
        <w:rPr>
          <w:rFonts w:ascii="Arial" w:hAnsi="Arial"/>
          <w:sz w:val="20"/>
        </w:rPr>
      </w:pPr>
    </w:p>
    <w:p w14:paraId="31356F6E" w14:textId="77777777" w:rsidR="008B4D62" w:rsidRDefault="008B4D62" w:rsidP="008B4D62">
      <w:pPr>
        <w:spacing w:after="0" w:line="24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Aunque </w:t>
      </w:r>
      <w:r w:rsidRPr="00285B2A">
        <w:rPr>
          <w:rFonts w:ascii="Arial" w:hAnsi="Arial"/>
          <w:sz w:val="20"/>
        </w:rPr>
        <w:t xml:space="preserve">el pasado 4 de febrero </w:t>
      </w:r>
      <w:r w:rsidR="00685BE6">
        <w:rPr>
          <w:rFonts w:ascii="Arial" w:hAnsi="Arial"/>
          <w:sz w:val="20"/>
        </w:rPr>
        <w:t xml:space="preserve">ya </w:t>
      </w:r>
      <w:r w:rsidRPr="00285B2A">
        <w:rPr>
          <w:rFonts w:ascii="Arial" w:hAnsi="Arial"/>
          <w:sz w:val="20"/>
        </w:rPr>
        <w:t xml:space="preserve">se aprobó el </w:t>
      </w:r>
      <w:hyperlink r:id="rId9" w:history="1">
        <w:r w:rsidRPr="00685BE6">
          <w:rPr>
            <w:rStyle w:val="Hipervnculo"/>
            <w:rFonts w:ascii="Arial" w:hAnsi="Arial"/>
            <w:sz w:val="20"/>
          </w:rPr>
          <w:t>Real Decreto Ley 3/2020</w:t>
        </w:r>
      </w:hyperlink>
      <w:r w:rsidRPr="00285B2A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 xml:space="preserve">y con ello se ha derogado </w:t>
      </w:r>
      <w:r w:rsidRPr="00285B2A">
        <w:rPr>
          <w:rFonts w:ascii="Arial" w:hAnsi="Arial"/>
          <w:sz w:val="20"/>
        </w:rPr>
        <w:t xml:space="preserve">la Ley 26/2006 de </w:t>
      </w:r>
      <w:r>
        <w:rPr>
          <w:rFonts w:ascii="Arial" w:hAnsi="Arial"/>
          <w:sz w:val="20"/>
        </w:rPr>
        <w:t>M</w:t>
      </w:r>
      <w:r w:rsidRPr="00285B2A">
        <w:rPr>
          <w:rFonts w:ascii="Arial" w:hAnsi="Arial"/>
          <w:sz w:val="20"/>
        </w:rPr>
        <w:t xml:space="preserve">ediación de </w:t>
      </w:r>
      <w:r>
        <w:rPr>
          <w:rFonts w:ascii="Arial" w:hAnsi="Arial"/>
          <w:sz w:val="20"/>
        </w:rPr>
        <w:t>S</w:t>
      </w:r>
      <w:r w:rsidRPr="00285B2A">
        <w:rPr>
          <w:rFonts w:ascii="Arial" w:hAnsi="Arial"/>
          <w:sz w:val="20"/>
        </w:rPr>
        <w:t xml:space="preserve">eguros y </w:t>
      </w:r>
      <w:r>
        <w:rPr>
          <w:rFonts w:ascii="Arial" w:hAnsi="Arial"/>
          <w:sz w:val="20"/>
        </w:rPr>
        <w:t>R</w:t>
      </w:r>
      <w:r w:rsidRPr="00285B2A">
        <w:rPr>
          <w:rFonts w:ascii="Arial" w:hAnsi="Arial"/>
          <w:sz w:val="20"/>
        </w:rPr>
        <w:t xml:space="preserve">easeguros </w:t>
      </w:r>
      <w:r>
        <w:rPr>
          <w:rFonts w:ascii="Arial" w:hAnsi="Arial"/>
          <w:sz w:val="20"/>
        </w:rPr>
        <w:t>P</w:t>
      </w:r>
      <w:r w:rsidRPr="00285B2A">
        <w:rPr>
          <w:rFonts w:ascii="Arial" w:hAnsi="Arial"/>
          <w:sz w:val="20"/>
        </w:rPr>
        <w:t>rivados</w:t>
      </w:r>
      <w:r>
        <w:rPr>
          <w:rFonts w:ascii="Arial" w:hAnsi="Arial"/>
          <w:sz w:val="20"/>
        </w:rPr>
        <w:t>, sin embargo, a efectos de formación,</w:t>
      </w:r>
      <w:r w:rsidR="00685BE6">
        <w:rPr>
          <w:rFonts w:ascii="Arial" w:hAnsi="Arial"/>
          <w:sz w:val="20"/>
        </w:rPr>
        <w:t xml:space="preserve"> y hasta que se apruebe la nueva Resolución de Formación, </w:t>
      </w:r>
      <w:r>
        <w:rPr>
          <w:rFonts w:ascii="Arial" w:hAnsi="Arial"/>
          <w:sz w:val="20"/>
        </w:rPr>
        <w:t xml:space="preserve">la normativa que sigue en vigor es el </w:t>
      </w:r>
      <w:r w:rsidRPr="008B4D62">
        <w:rPr>
          <w:rFonts w:ascii="Arial" w:hAnsi="Arial"/>
          <w:b/>
          <w:bCs/>
          <w:sz w:val="20"/>
        </w:rPr>
        <w:t>Real Decreto 764/2010, de 11 de junio</w:t>
      </w:r>
      <w:r w:rsidRPr="008B4D62">
        <w:rPr>
          <w:rFonts w:ascii="Arial" w:hAnsi="Arial"/>
          <w:sz w:val="20"/>
        </w:rPr>
        <w:t xml:space="preserve"> así como la </w:t>
      </w:r>
      <w:r w:rsidRPr="008B4D62">
        <w:rPr>
          <w:rFonts w:ascii="Arial" w:hAnsi="Arial"/>
          <w:b/>
          <w:bCs/>
          <w:sz w:val="20"/>
        </w:rPr>
        <w:t>Resolución de 18 de febrero de 2011, de la Dirección General de Seguros y Fondos de Pensiones,</w:t>
      </w:r>
      <w:r w:rsidRPr="008B4D62">
        <w:rPr>
          <w:rFonts w:ascii="Arial" w:hAnsi="Arial"/>
          <w:sz w:val="20"/>
        </w:rPr>
        <w:t xml:space="preserve"> por la que se establecen los requisitos y principios básicos de los programas de formación para los mediadores de seguros, corredores de reaseguros y demás personas que participen directamente en la mediación de los seguros y reaseguros privados</w:t>
      </w:r>
    </w:p>
    <w:p w14:paraId="6A00AB45" w14:textId="77777777" w:rsidR="008B4D62" w:rsidRDefault="008B4D62" w:rsidP="008B4D62">
      <w:pPr>
        <w:spacing w:after="0" w:line="240" w:lineRule="auto"/>
        <w:rPr>
          <w:rFonts w:ascii="Arial" w:hAnsi="Arial"/>
          <w:sz w:val="20"/>
        </w:rPr>
      </w:pPr>
    </w:p>
    <w:p w14:paraId="36B76DE1" w14:textId="77777777" w:rsidR="008B4D62" w:rsidRPr="008B4D62" w:rsidRDefault="008B4D62" w:rsidP="008B4D62">
      <w:pPr>
        <w:spacing w:after="0" w:line="24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Así lo recoge</w:t>
      </w:r>
      <w:r w:rsidR="00685BE6">
        <w:rPr>
          <w:rFonts w:ascii="Arial" w:hAnsi="Arial"/>
          <w:sz w:val="20"/>
        </w:rPr>
        <w:t>, además,</w:t>
      </w:r>
      <w:r>
        <w:rPr>
          <w:rFonts w:ascii="Arial" w:hAnsi="Arial"/>
          <w:sz w:val="20"/>
        </w:rPr>
        <w:t xml:space="preserve"> expresamente la </w:t>
      </w:r>
      <w:r w:rsidRPr="008B4D62">
        <w:rPr>
          <w:rFonts w:ascii="Arial" w:hAnsi="Arial"/>
          <w:b/>
          <w:bCs/>
          <w:sz w:val="20"/>
        </w:rPr>
        <w:t>Disposición derogatoria única del RDL 03/2020</w:t>
      </w:r>
    </w:p>
    <w:p w14:paraId="35FF1539" w14:textId="77777777" w:rsidR="008B4D62" w:rsidRDefault="008B4D62" w:rsidP="008B4D62">
      <w:pPr>
        <w:spacing w:after="0" w:line="240" w:lineRule="auto"/>
        <w:rPr>
          <w:rFonts w:ascii="Arial" w:hAnsi="Arial"/>
          <w:sz w:val="20"/>
        </w:rPr>
      </w:pPr>
    </w:p>
    <w:p w14:paraId="15DE064C" w14:textId="77777777" w:rsidR="008B4D62" w:rsidRPr="00285B2A" w:rsidRDefault="008B4D62" w:rsidP="008B4D62">
      <w:pPr>
        <w:spacing w:after="0" w:line="240" w:lineRule="auto"/>
        <w:ind w:left="720"/>
        <w:rPr>
          <w:rFonts w:ascii="Arial" w:hAnsi="Arial"/>
          <w:i/>
          <w:iCs/>
          <w:sz w:val="20"/>
        </w:rPr>
      </w:pPr>
    </w:p>
    <w:p w14:paraId="01A45C3E" w14:textId="77777777" w:rsidR="008B4D62" w:rsidRDefault="008B4D62" w:rsidP="008B4D62">
      <w:pPr>
        <w:spacing w:after="0" w:line="240" w:lineRule="auto"/>
        <w:rPr>
          <w:rFonts w:ascii="Arial" w:hAnsi="Arial"/>
          <w:sz w:val="20"/>
        </w:rPr>
      </w:pPr>
    </w:p>
    <w:p w14:paraId="197366B4" w14:textId="77777777" w:rsidR="004A2756" w:rsidRPr="004A2756" w:rsidRDefault="00685BE6" w:rsidP="008B4D62">
      <w:pPr>
        <w:spacing w:after="0" w:line="240" w:lineRule="auto"/>
        <w:rPr>
          <w:rFonts w:ascii="Arial" w:hAnsi="Arial"/>
          <w:b/>
          <w:bCs/>
          <w:sz w:val="20"/>
        </w:rPr>
      </w:pPr>
      <w:r>
        <w:rPr>
          <w:rFonts w:ascii="Arial" w:hAnsi="Arial"/>
          <w:b/>
          <w:bCs/>
          <w:sz w:val="20"/>
        </w:rPr>
        <w:t xml:space="preserve">Entonces </w:t>
      </w:r>
      <w:r w:rsidR="004A2756">
        <w:rPr>
          <w:rFonts w:ascii="Arial" w:hAnsi="Arial"/>
          <w:b/>
          <w:bCs/>
          <w:sz w:val="20"/>
        </w:rPr>
        <w:t>¿</w:t>
      </w:r>
      <w:r w:rsidR="004A2756" w:rsidRPr="004A2756">
        <w:rPr>
          <w:rFonts w:ascii="Arial" w:hAnsi="Arial"/>
          <w:b/>
          <w:bCs/>
          <w:sz w:val="20"/>
        </w:rPr>
        <w:t>Qué pasa si estoy haciendo en estos momentos un curso de formación o programa formativo en seguros?</w:t>
      </w:r>
    </w:p>
    <w:p w14:paraId="7B37D95C" w14:textId="77777777" w:rsidR="004A2756" w:rsidRDefault="004A2756" w:rsidP="004A2756">
      <w:pPr>
        <w:spacing w:after="0" w:line="240" w:lineRule="auto"/>
        <w:rPr>
          <w:rFonts w:ascii="Arial" w:hAnsi="Arial"/>
          <w:b/>
          <w:bCs/>
          <w:sz w:val="20"/>
        </w:rPr>
      </w:pPr>
    </w:p>
    <w:p w14:paraId="289A9F30" w14:textId="77777777" w:rsidR="004A2756" w:rsidRDefault="004A2756" w:rsidP="004A2756">
      <w:pPr>
        <w:spacing w:after="0" w:line="240" w:lineRule="auto"/>
        <w:rPr>
          <w:rFonts w:ascii="Arial" w:hAnsi="Arial"/>
          <w:i/>
          <w:iCs/>
          <w:sz w:val="20"/>
        </w:rPr>
      </w:pPr>
      <w:r w:rsidRPr="004A2756">
        <w:rPr>
          <w:rFonts w:ascii="Arial" w:hAnsi="Arial"/>
          <w:sz w:val="20"/>
        </w:rPr>
        <w:t>Si estás cursando actualmente algún programa formativo en seguros -</w:t>
      </w:r>
      <w:r>
        <w:rPr>
          <w:rFonts w:ascii="Arial" w:hAnsi="Arial"/>
          <w:sz w:val="20"/>
        </w:rPr>
        <w:t xml:space="preserve">ya sea un programa de </w:t>
      </w:r>
      <w:r w:rsidRPr="004A2756">
        <w:rPr>
          <w:rFonts w:ascii="Arial" w:hAnsi="Arial"/>
          <w:sz w:val="20"/>
        </w:rPr>
        <w:t xml:space="preserve">formación inicial o de formación continua- </w:t>
      </w:r>
      <w:r>
        <w:rPr>
          <w:rFonts w:ascii="Arial" w:hAnsi="Arial"/>
          <w:sz w:val="20"/>
        </w:rPr>
        <w:t xml:space="preserve">no hay que preocuparse pues, tal y como se recoge </w:t>
      </w:r>
      <w:r w:rsidRPr="00285B2A">
        <w:rPr>
          <w:rFonts w:ascii="Arial" w:hAnsi="Arial"/>
          <w:b/>
          <w:bCs/>
          <w:sz w:val="20"/>
        </w:rPr>
        <w:t>en la Disposición adicional duodécima</w:t>
      </w:r>
      <w:r>
        <w:rPr>
          <w:rFonts w:ascii="Arial" w:hAnsi="Arial"/>
          <w:b/>
          <w:bCs/>
          <w:sz w:val="20"/>
        </w:rPr>
        <w:t xml:space="preserve"> del RDL 3/2020</w:t>
      </w:r>
      <w:r w:rsidRPr="00285B2A">
        <w:rPr>
          <w:rFonts w:ascii="Arial" w:hAnsi="Arial"/>
          <w:sz w:val="20"/>
        </w:rPr>
        <w:t>:</w:t>
      </w:r>
      <w:r>
        <w:rPr>
          <w:rFonts w:ascii="Arial" w:hAnsi="Arial"/>
          <w:sz w:val="20"/>
        </w:rPr>
        <w:t xml:space="preserve"> “l</w:t>
      </w:r>
      <w:r w:rsidRPr="00285B2A">
        <w:rPr>
          <w:rFonts w:ascii="Arial" w:hAnsi="Arial"/>
          <w:i/>
          <w:iCs/>
          <w:sz w:val="20"/>
        </w:rPr>
        <w:t>os cursos de formación y las pruebas de aptitud en materias financieras y de seguros privados previstos en la legislación anterior derogada cuya impartición y organización estuviese iniciada en la fecha de entrada en vigor de este real decreto-ley, continuarán hasta la celebración de los exámenes de acuerdo con lo previsto en aquella normativa</w:t>
      </w:r>
      <w:r>
        <w:rPr>
          <w:rFonts w:ascii="Arial" w:hAnsi="Arial"/>
          <w:i/>
          <w:iCs/>
          <w:sz w:val="20"/>
        </w:rPr>
        <w:t>”.</w:t>
      </w:r>
    </w:p>
    <w:p w14:paraId="4ED9C0F0" w14:textId="77777777" w:rsidR="004A2756" w:rsidRDefault="004A2756" w:rsidP="004A2756">
      <w:pPr>
        <w:spacing w:after="0" w:line="240" w:lineRule="auto"/>
        <w:rPr>
          <w:rFonts w:ascii="Arial" w:hAnsi="Arial"/>
          <w:i/>
          <w:iCs/>
          <w:sz w:val="20"/>
        </w:rPr>
      </w:pPr>
    </w:p>
    <w:p w14:paraId="12CBA27D" w14:textId="77777777" w:rsidR="008B4D62" w:rsidRDefault="008B4D62" w:rsidP="008B4D62">
      <w:pPr>
        <w:spacing w:after="0" w:line="240" w:lineRule="auto"/>
        <w:rPr>
          <w:rFonts w:ascii="Arial" w:hAnsi="Arial"/>
          <w:sz w:val="20"/>
        </w:rPr>
      </w:pPr>
    </w:p>
    <w:p w14:paraId="29254D15" w14:textId="77777777" w:rsidR="008B4D62" w:rsidRPr="00C95B7D" w:rsidRDefault="00685BE6" w:rsidP="008B4D62">
      <w:pPr>
        <w:spacing w:after="0" w:line="240" w:lineRule="auto"/>
        <w:rPr>
          <w:rFonts w:ascii="Arial" w:hAnsi="Arial"/>
          <w:b/>
          <w:bCs/>
          <w:sz w:val="20"/>
        </w:rPr>
      </w:pPr>
      <w:r>
        <w:rPr>
          <w:rFonts w:ascii="Arial" w:hAnsi="Arial"/>
          <w:b/>
          <w:bCs/>
          <w:sz w:val="20"/>
        </w:rPr>
        <w:t>¿</w:t>
      </w:r>
      <w:r w:rsidR="002F09BF">
        <w:rPr>
          <w:rFonts w:ascii="Arial" w:hAnsi="Arial"/>
          <w:b/>
          <w:bCs/>
          <w:sz w:val="20"/>
        </w:rPr>
        <w:t>Puedo</w:t>
      </w:r>
      <w:r>
        <w:rPr>
          <w:rFonts w:ascii="Arial" w:hAnsi="Arial"/>
          <w:b/>
          <w:bCs/>
          <w:sz w:val="20"/>
        </w:rPr>
        <w:t xml:space="preserve"> empezar ahora un nuevo curso o programa de formación en seguros? </w:t>
      </w:r>
    </w:p>
    <w:p w14:paraId="170AF6E6" w14:textId="77777777" w:rsidR="008B4D62" w:rsidRDefault="008B4D62" w:rsidP="008B4D62">
      <w:pPr>
        <w:spacing w:after="0" w:line="240" w:lineRule="auto"/>
        <w:rPr>
          <w:rFonts w:ascii="Arial" w:hAnsi="Arial"/>
          <w:sz w:val="20"/>
        </w:rPr>
      </w:pPr>
    </w:p>
    <w:p w14:paraId="1AAE87FC" w14:textId="77777777" w:rsidR="002F09BF" w:rsidRDefault="00685BE6" w:rsidP="008B4D62">
      <w:pPr>
        <w:spacing w:after="0" w:line="24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Por supuesto que se puede empezar en estos momentos un curso de formación. Es más, las personas que participan en la distribución de seguros “están obligadas” a formarse en los términos recogidos en el </w:t>
      </w:r>
      <w:r w:rsidRPr="00685BE6">
        <w:rPr>
          <w:rFonts w:ascii="Arial" w:hAnsi="Arial"/>
          <w:sz w:val="20"/>
        </w:rPr>
        <w:t>RD 764/2011</w:t>
      </w:r>
      <w:r w:rsidR="002F09BF">
        <w:rPr>
          <w:rFonts w:ascii="Arial" w:hAnsi="Arial"/>
          <w:sz w:val="20"/>
        </w:rPr>
        <w:t>.</w:t>
      </w:r>
    </w:p>
    <w:p w14:paraId="34A38B64" w14:textId="77777777" w:rsidR="002F09BF" w:rsidRDefault="002F09BF" w:rsidP="008B4D62">
      <w:pPr>
        <w:spacing w:after="0" w:line="240" w:lineRule="auto"/>
        <w:rPr>
          <w:rFonts w:ascii="Arial" w:hAnsi="Arial"/>
          <w:sz w:val="20"/>
        </w:rPr>
      </w:pPr>
    </w:p>
    <w:p w14:paraId="012741B1" w14:textId="77777777" w:rsidR="002F09BF" w:rsidRDefault="002F09BF" w:rsidP="008B4D62">
      <w:pPr>
        <w:spacing w:after="0" w:line="24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lastRenderedPageBreak/>
        <w:t>A tal efecto, si la persona en cuestión está inmersa en el Grupo A, Grupo B o Grupo C, y está iniciando la actividad deberá comenzar el programa que le corresponda. De la misma manera, los programas de formación continua para los integrantes de los Grupos B y Grupo C deben seguir y estas personas deben seguir haciendo las horas que les corresponden en función de la normativa que, como hemos dicho, está en vigor actualmente.</w:t>
      </w:r>
    </w:p>
    <w:p w14:paraId="5A0FC5EB" w14:textId="77777777" w:rsidR="002F09BF" w:rsidRDefault="002F09BF" w:rsidP="008B4D62">
      <w:pPr>
        <w:spacing w:after="0" w:line="240" w:lineRule="auto"/>
        <w:rPr>
          <w:rFonts w:ascii="Arial" w:hAnsi="Arial"/>
          <w:sz w:val="20"/>
        </w:rPr>
      </w:pPr>
    </w:p>
    <w:p w14:paraId="2A289F11" w14:textId="77777777" w:rsidR="002F09BF" w:rsidRPr="002F09BF" w:rsidRDefault="002F09BF" w:rsidP="008B4D62">
      <w:pPr>
        <w:spacing w:after="0" w:line="240" w:lineRule="auto"/>
        <w:rPr>
          <w:rFonts w:ascii="Arial" w:hAnsi="Arial"/>
          <w:b/>
          <w:bCs/>
          <w:sz w:val="20"/>
        </w:rPr>
      </w:pPr>
      <w:r w:rsidRPr="002F09BF">
        <w:rPr>
          <w:rFonts w:ascii="Arial" w:hAnsi="Arial"/>
          <w:b/>
          <w:bCs/>
          <w:sz w:val="20"/>
        </w:rPr>
        <w:t xml:space="preserve">¿Qué programas y contenidos formativos son, por tanto, los que están en vigor actualmente?  </w:t>
      </w:r>
    </w:p>
    <w:p w14:paraId="736B142F" w14:textId="77777777" w:rsidR="002F09BF" w:rsidRDefault="002F09BF" w:rsidP="008B4D62">
      <w:pPr>
        <w:spacing w:after="0" w:line="240" w:lineRule="auto"/>
        <w:rPr>
          <w:rFonts w:ascii="Arial" w:hAnsi="Arial"/>
          <w:sz w:val="20"/>
        </w:rPr>
      </w:pPr>
    </w:p>
    <w:p w14:paraId="6DF23413" w14:textId="77777777" w:rsidR="008B4D62" w:rsidRPr="00285B2A" w:rsidRDefault="002F09BF" w:rsidP="008B4D62">
      <w:pPr>
        <w:spacing w:after="0" w:line="24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H</w:t>
      </w:r>
      <w:r w:rsidRPr="00285B2A">
        <w:rPr>
          <w:rFonts w:ascii="Arial" w:hAnsi="Arial"/>
          <w:sz w:val="20"/>
        </w:rPr>
        <w:t xml:space="preserve">asta que se apruebe y publique la nueva </w:t>
      </w:r>
      <w:r>
        <w:rPr>
          <w:rFonts w:ascii="Arial" w:hAnsi="Arial"/>
          <w:sz w:val="20"/>
        </w:rPr>
        <w:t xml:space="preserve">resolución de </w:t>
      </w:r>
      <w:r w:rsidRPr="00285B2A">
        <w:rPr>
          <w:rFonts w:ascii="Arial" w:hAnsi="Arial"/>
          <w:sz w:val="20"/>
        </w:rPr>
        <w:t xml:space="preserve">formación </w:t>
      </w:r>
      <w:r w:rsidR="008B4D62" w:rsidRPr="00285B2A">
        <w:rPr>
          <w:rFonts w:ascii="Arial" w:hAnsi="Arial"/>
          <w:sz w:val="20"/>
        </w:rPr>
        <w:t>está perfectamente en vigor todavía el temario, contenidos y demás categorías de grupos del RD 764/2011, de manera que esta formación, es válida a todos los efectos, su contenido y temario e incluso el certificado o diploma que se pudiera expedir al efecto</w:t>
      </w:r>
      <w:r w:rsidR="00BF4610">
        <w:rPr>
          <w:rFonts w:ascii="Arial" w:hAnsi="Arial"/>
          <w:sz w:val="20"/>
        </w:rPr>
        <w:t xml:space="preserve"> hasta que se apruebe y entre en vigor dicha nueva resolución de formación.</w:t>
      </w:r>
    </w:p>
    <w:p w14:paraId="7FC4B768" w14:textId="77777777" w:rsidR="008B4D62" w:rsidRPr="00285B2A" w:rsidRDefault="008B4D62" w:rsidP="008B4D62">
      <w:pPr>
        <w:spacing w:after="0" w:line="240" w:lineRule="auto"/>
        <w:rPr>
          <w:rFonts w:ascii="Arial" w:hAnsi="Arial"/>
          <w:sz w:val="20"/>
        </w:rPr>
      </w:pPr>
    </w:p>
    <w:p w14:paraId="38BD1063" w14:textId="77777777" w:rsidR="00BF4610" w:rsidRPr="00BF4610" w:rsidRDefault="004A2756" w:rsidP="00BF4610">
      <w:pPr>
        <w:spacing w:after="0" w:line="240" w:lineRule="auto"/>
        <w:rPr>
          <w:rFonts w:ascii="Arial" w:hAnsi="Arial"/>
          <w:b/>
          <w:bCs/>
          <w:sz w:val="20"/>
        </w:rPr>
      </w:pPr>
      <w:r w:rsidRPr="00BF4610">
        <w:rPr>
          <w:rFonts w:ascii="Arial" w:hAnsi="Arial"/>
          <w:b/>
          <w:bCs/>
          <w:sz w:val="20"/>
        </w:rPr>
        <w:t>¿</w:t>
      </w:r>
      <w:r w:rsidR="00BF4610" w:rsidRPr="00BF4610">
        <w:rPr>
          <w:rFonts w:ascii="Arial" w:hAnsi="Arial"/>
          <w:b/>
          <w:bCs/>
          <w:sz w:val="20"/>
        </w:rPr>
        <w:t xml:space="preserve">Me </w:t>
      </w:r>
      <w:r w:rsidR="00BF4610">
        <w:rPr>
          <w:rFonts w:ascii="Arial" w:hAnsi="Arial"/>
          <w:b/>
          <w:bCs/>
          <w:sz w:val="20"/>
        </w:rPr>
        <w:t>seguirá valiendo</w:t>
      </w:r>
      <w:r w:rsidR="00BF4610" w:rsidRPr="00BF4610">
        <w:rPr>
          <w:rFonts w:ascii="Arial" w:hAnsi="Arial"/>
          <w:b/>
          <w:bCs/>
          <w:sz w:val="20"/>
        </w:rPr>
        <w:t xml:space="preserve"> mi Título de Mediador de Seguros que </w:t>
      </w:r>
      <w:r w:rsidR="00BF4610">
        <w:rPr>
          <w:rFonts w:ascii="Arial" w:hAnsi="Arial"/>
          <w:b/>
          <w:bCs/>
          <w:sz w:val="20"/>
        </w:rPr>
        <w:t xml:space="preserve">ya </w:t>
      </w:r>
      <w:r w:rsidR="00BF4610" w:rsidRPr="00BF4610">
        <w:rPr>
          <w:rFonts w:ascii="Arial" w:hAnsi="Arial"/>
          <w:b/>
          <w:bCs/>
          <w:sz w:val="20"/>
        </w:rPr>
        <w:t>tengo cuando cambie la normativa sobre formación en seguros?</w:t>
      </w:r>
    </w:p>
    <w:p w14:paraId="482A6654" w14:textId="77777777" w:rsidR="00BF4610" w:rsidRDefault="00BF4610" w:rsidP="00BF4610">
      <w:pPr>
        <w:spacing w:after="0" w:line="240" w:lineRule="auto"/>
        <w:rPr>
          <w:rFonts w:ascii="Arial" w:hAnsi="Arial"/>
          <w:sz w:val="20"/>
        </w:rPr>
      </w:pPr>
    </w:p>
    <w:p w14:paraId="1DA47F7B" w14:textId="77777777" w:rsidR="004A2756" w:rsidRPr="00BF4610" w:rsidRDefault="00BF4610" w:rsidP="00BF4610">
      <w:pPr>
        <w:spacing w:after="0" w:line="240" w:lineRule="auto"/>
        <w:rPr>
          <w:rFonts w:ascii="Arial" w:hAnsi="Arial"/>
          <w:sz w:val="20"/>
        </w:rPr>
      </w:pPr>
      <w:r w:rsidRPr="00BF4610">
        <w:rPr>
          <w:rFonts w:ascii="Arial" w:hAnsi="Arial"/>
          <w:sz w:val="20"/>
        </w:rPr>
        <w:t>Por supuesto</w:t>
      </w:r>
      <w:r>
        <w:rPr>
          <w:rFonts w:ascii="Arial" w:hAnsi="Arial"/>
          <w:sz w:val="20"/>
        </w:rPr>
        <w:t xml:space="preserve"> que seguirán valiendo. Los Diplomas de Mediadores de Seguros, tanto del Grupo A como del Grupo B anteriores, así como l</w:t>
      </w:r>
      <w:r w:rsidRPr="00BF4610">
        <w:rPr>
          <w:rFonts w:ascii="Arial" w:hAnsi="Arial"/>
          <w:sz w:val="20"/>
        </w:rPr>
        <w:t xml:space="preserve">os certificados expedidos por el responsable de la dirección del curso y, en el caso de pruebas de aptitud en materias financieras y de seguros privados, por el Consejo General de los Colegios de Mediadores de Seguros, acreditando su superación, emitidos conforme a la normativa derogada, surtirán los efectos de haber superado los cursos de formación de acuerdo con lo previsto en el título I del Libro segundo de este real decreto ley y en su normativa de desarrollo de manera que, quedarán convalidados automáticamente </w:t>
      </w:r>
      <w:r>
        <w:rPr>
          <w:rFonts w:ascii="Arial" w:hAnsi="Arial"/>
          <w:sz w:val="20"/>
        </w:rPr>
        <w:t>a efectos de la nueva formación que se apruebe en su momento, t</w:t>
      </w:r>
      <w:r w:rsidRPr="00BF4610">
        <w:rPr>
          <w:rFonts w:ascii="Arial" w:hAnsi="Arial"/>
          <w:sz w:val="20"/>
        </w:rPr>
        <w:t>al y como se recoge en la Disposición Adicional Duodécima del RDL 3/2020</w:t>
      </w:r>
      <w:r>
        <w:rPr>
          <w:rFonts w:ascii="Arial" w:hAnsi="Arial"/>
          <w:sz w:val="20"/>
        </w:rPr>
        <w:t xml:space="preserve"> respecto a los nuevos curos de </w:t>
      </w:r>
      <w:r w:rsidRPr="00BF4610">
        <w:rPr>
          <w:rFonts w:ascii="Arial" w:hAnsi="Arial"/>
          <w:sz w:val="20"/>
        </w:rPr>
        <w:t>formación en materias financieras y de seguros privados previstos en el artículo 165 del título I del libro segundo.</w:t>
      </w:r>
    </w:p>
    <w:p w14:paraId="4ABB58CA" w14:textId="77777777" w:rsidR="004A2756" w:rsidRPr="00BF4610" w:rsidRDefault="004A2756" w:rsidP="004A2756">
      <w:pPr>
        <w:rPr>
          <w:rFonts w:ascii="Arial" w:hAnsi="Arial"/>
          <w:sz w:val="20"/>
        </w:rPr>
      </w:pPr>
    </w:p>
    <w:p w14:paraId="104A25B0" w14:textId="77777777" w:rsidR="00BF4610" w:rsidRDefault="00BF4610" w:rsidP="00BF4610">
      <w:pPr>
        <w:spacing w:after="0" w:line="240" w:lineRule="auto"/>
        <w:rPr>
          <w:rFonts w:ascii="Arial" w:hAnsi="Arial"/>
          <w:b/>
          <w:bCs/>
          <w:sz w:val="20"/>
        </w:rPr>
      </w:pPr>
      <w:r w:rsidRPr="00BF4610">
        <w:rPr>
          <w:rFonts w:ascii="Arial" w:hAnsi="Arial"/>
          <w:b/>
          <w:bCs/>
          <w:sz w:val="20"/>
        </w:rPr>
        <w:t>¿Cuándo se aprobará entonces esta nueva normativa sobre formación en seguros?</w:t>
      </w:r>
    </w:p>
    <w:p w14:paraId="07947E6C" w14:textId="77777777" w:rsidR="00BF4610" w:rsidRDefault="00BF4610" w:rsidP="00BF4610">
      <w:pPr>
        <w:spacing w:after="0" w:line="240" w:lineRule="auto"/>
        <w:rPr>
          <w:rFonts w:ascii="Arial" w:hAnsi="Arial"/>
          <w:b/>
          <w:bCs/>
          <w:sz w:val="20"/>
        </w:rPr>
      </w:pPr>
    </w:p>
    <w:p w14:paraId="66C2B286" w14:textId="77777777" w:rsidR="00BF4610" w:rsidRDefault="00BF4610" w:rsidP="00BF4610">
      <w:pPr>
        <w:spacing w:after="0" w:line="240" w:lineRule="auto"/>
        <w:rPr>
          <w:rFonts w:ascii="Arial" w:hAnsi="Arial"/>
          <w:sz w:val="20"/>
        </w:rPr>
      </w:pPr>
      <w:r w:rsidRPr="00BF4610">
        <w:rPr>
          <w:rFonts w:ascii="Arial" w:hAnsi="Arial"/>
          <w:sz w:val="20"/>
        </w:rPr>
        <w:t>Esta es la gran incógnita en estos momentos.</w:t>
      </w:r>
      <w:r>
        <w:rPr>
          <w:rFonts w:ascii="Arial" w:hAnsi="Arial"/>
          <w:sz w:val="20"/>
        </w:rPr>
        <w:t xml:space="preserve"> Es difícil prever la fecha en la que la Dirección General de Seguros apruebe la nueva Resolución sobre Formación y más aún, en estos difíciles momentos en los que nos encontramos. Posiblemente pasen todavía algunos meses</w:t>
      </w:r>
      <w:r w:rsidR="00FB6B39">
        <w:rPr>
          <w:rFonts w:ascii="Arial" w:hAnsi="Arial"/>
          <w:sz w:val="20"/>
        </w:rPr>
        <w:t xml:space="preserve"> hasta que tengamos esa normativa aprobada. En cualquier caso, se conoce ya el borrador de lo que puede ser y, con ello, las principales novedades en materia de formación.</w:t>
      </w:r>
    </w:p>
    <w:p w14:paraId="5647AED9" w14:textId="77777777" w:rsidR="00FB6B39" w:rsidRDefault="00FB6B39" w:rsidP="00BF4610">
      <w:pPr>
        <w:spacing w:after="0" w:line="240" w:lineRule="auto"/>
        <w:rPr>
          <w:rFonts w:ascii="Arial" w:hAnsi="Arial"/>
          <w:sz w:val="20"/>
        </w:rPr>
      </w:pPr>
    </w:p>
    <w:p w14:paraId="170B9174" w14:textId="77777777" w:rsidR="00FB6B39" w:rsidRDefault="00FB6B39" w:rsidP="00BF4610">
      <w:pPr>
        <w:spacing w:after="0" w:line="24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El portal quierosercorredordeseguros.es tiene una sección especial que se llama </w:t>
      </w:r>
      <w:hyperlink r:id="rId10" w:history="1">
        <w:r w:rsidRPr="00FB6B39">
          <w:rPr>
            <w:rStyle w:val="Hipervnculo"/>
            <w:rFonts w:ascii="Arial" w:hAnsi="Arial"/>
            <w:sz w:val="20"/>
          </w:rPr>
          <w:t>“la nueva formación”</w:t>
        </w:r>
      </w:hyperlink>
      <w:r>
        <w:rPr>
          <w:rFonts w:ascii="Arial" w:hAnsi="Arial"/>
          <w:sz w:val="20"/>
        </w:rPr>
        <w:t xml:space="preserve"> donde puedes consultar todos los aspectos que ya se conocen sobre lo que, a expensas de que pudiera haber algún cambio en el texto que se apruebe finalmente, será la nueva formación para los distribuidores de seguros.</w:t>
      </w:r>
    </w:p>
    <w:p w14:paraId="31D7C1B8" w14:textId="77777777" w:rsidR="00FB6B39" w:rsidRDefault="00FB6B39" w:rsidP="00BF4610">
      <w:pPr>
        <w:spacing w:after="0" w:line="240" w:lineRule="auto"/>
        <w:rPr>
          <w:rFonts w:ascii="Arial" w:hAnsi="Arial"/>
          <w:sz w:val="20"/>
        </w:rPr>
      </w:pPr>
    </w:p>
    <w:p w14:paraId="3D2F7A9F" w14:textId="77777777" w:rsidR="00FB6B39" w:rsidRDefault="00FB6B39" w:rsidP="00BF4610">
      <w:pPr>
        <w:spacing w:after="0" w:line="240" w:lineRule="auto"/>
        <w:rPr>
          <w:rFonts w:ascii="Arial" w:hAnsi="Arial"/>
          <w:sz w:val="20"/>
        </w:rPr>
      </w:pPr>
    </w:p>
    <w:p w14:paraId="61800A3D" w14:textId="77777777" w:rsidR="00FB6B39" w:rsidRDefault="00FB6B39" w:rsidP="00BF4610">
      <w:pPr>
        <w:spacing w:after="0" w:line="240" w:lineRule="auto"/>
        <w:rPr>
          <w:rFonts w:ascii="Arial" w:hAnsi="Arial"/>
          <w:sz w:val="20"/>
        </w:rPr>
      </w:pPr>
    </w:p>
    <w:p w14:paraId="0815B642" w14:textId="77777777" w:rsidR="00FB6B39" w:rsidRDefault="00FB6B39" w:rsidP="002F09BF">
      <w:pPr>
        <w:spacing w:after="0" w:line="240" w:lineRule="auto"/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>30 de marzo de 2020</w:t>
      </w:r>
    </w:p>
    <w:p w14:paraId="43FDAB43" w14:textId="77777777" w:rsidR="00FB6B39" w:rsidRPr="00BF4610" w:rsidRDefault="00FB6B39" w:rsidP="00BF4610">
      <w:pPr>
        <w:spacing w:after="0" w:line="240" w:lineRule="auto"/>
        <w:rPr>
          <w:rFonts w:ascii="Arial" w:hAnsi="Arial"/>
          <w:sz w:val="20"/>
        </w:rPr>
      </w:pPr>
    </w:p>
    <w:sectPr w:rsidR="00FB6B39" w:rsidRPr="00BF4610">
      <w:head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DD179F" w14:textId="77777777" w:rsidR="00BB2208" w:rsidRDefault="00BB2208" w:rsidP="00FB6B39">
      <w:pPr>
        <w:spacing w:after="0" w:line="240" w:lineRule="auto"/>
      </w:pPr>
      <w:r>
        <w:separator/>
      </w:r>
    </w:p>
  </w:endnote>
  <w:endnote w:type="continuationSeparator" w:id="0">
    <w:p w14:paraId="003B332F" w14:textId="77777777" w:rsidR="00BB2208" w:rsidRDefault="00BB2208" w:rsidP="00FB6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CD0CB0" w14:textId="77777777" w:rsidR="00BB2208" w:rsidRDefault="00BB2208" w:rsidP="00FB6B39">
      <w:pPr>
        <w:spacing w:after="0" w:line="240" w:lineRule="auto"/>
      </w:pPr>
      <w:r>
        <w:separator/>
      </w:r>
    </w:p>
  </w:footnote>
  <w:footnote w:type="continuationSeparator" w:id="0">
    <w:p w14:paraId="49E58C01" w14:textId="77777777" w:rsidR="00BB2208" w:rsidRDefault="00BB2208" w:rsidP="00FB6B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553E05" w14:textId="77777777" w:rsidR="00FB6B39" w:rsidRDefault="00FB6B39" w:rsidP="00FB6B39">
    <w:pPr>
      <w:pStyle w:val="Encabezado"/>
      <w:tabs>
        <w:tab w:val="clear" w:pos="4252"/>
        <w:tab w:val="clear" w:pos="8504"/>
        <w:tab w:val="left" w:pos="6492"/>
      </w:tabs>
    </w:pPr>
    <w:r>
      <w:rPr>
        <w:noProof/>
      </w:rPr>
      <w:drawing>
        <wp:inline distT="0" distB="0" distL="0" distR="0" wp14:anchorId="21C8C846" wp14:editId="2EB7EC77">
          <wp:extent cx="1513062" cy="65849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0062" cy="6745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</w:t>
    </w:r>
    <w:r>
      <w:rPr>
        <w:noProof/>
      </w:rPr>
      <w:drawing>
        <wp:inline distT="0" distB="0" distL="0" distR="0" wp14:anchorId="60F74C33" wp14:editId="0A33187F">
          <wp:extent cx="3272007" cy="597535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99988" cy="602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464CB"/>
    <w:multiLevelType w:val="hybridMultilevel"/>
    <w:tmpl w:val="27D694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D62"/>
    <w:rsid w:val="00233B31"/>
    <w:rsid w:val="002F09BF"/>
    <w:rsid w:val="004A2756"/>
    <w:rsid w:val="00685BE6"/>
    <w:rsid w:val="00860CCE"/>
    <w:rsid w:val="008B4D62"/>
    <w:rsid w:val="00BB2208"/>
    <w:rsid w:val="00BF4610"/>
    <w:rsid w:val="00FB6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AD4F69"/>
  <w15:chartTrackingRefBased/>
  <w15:docId w15:val="{A814D275-565C-4FD4-B77B-FB08E3243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4D6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B4D6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B4D62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FB6B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B6B39"/>
  </w:style>
  <w:style w:type="paragraph" w:styleId="Piedepgina">
    <w:name w:val="footer"/>
    <w:basedOn w:val="Normal"/>
    <w:link w:val="PiedepginaCar"/>
    <w:uiPriority w:val="99"/>
    <w:unhideWhenUsed/>
    <w:rsid w:val="00FB6B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B6B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ydedistribuciondeseguros.es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ampusdelseguro.com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leydedistribuciondeseguros.es/nueva-formacio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dn.website-editor.net/fd672ec3973e4892b6277e4101fe51d7/files/uploaded/BOE-A-2020-1651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950</Words>
  <Characters>5228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CAMPOS MORAL</dc:creator>
  <cp:keywords/>
  <dc:description/>
  <cp:lastModifiedBy>Flor Cid</cp:lastModifiedBy>
  <cp:revision>2</cp:revision>
  <dcterms:created xsi:type="dcterms:W3CDTF">2020-03-30T07:49:00Z</dcterms:created>
  <dcterms:modified xsi:type="dcterms:W3CDTF">2020-03-30T07:49:00Z</dcterms:modified>
</cp:coreProperties>
</file>